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53B" w:rsidRPr="000D5AB4" w:rsidRDefault="00D63584" w:rsidP="000D5AB4">
      <w:pPr>
        <w:pStyle w:val="Elencoacolori-Colore11"/>
        <w:spacing w:after="120" w:line="240" w:lineRule="auto"/>
        <w:ind w:left="0"/>
        <w:contextualSpacing w:val="0"/>
        <w:rPr>
          <w:rFonts w:ascii="Times New Roman" w:hAnsi="Times New Roman"/>
          <w:b/>
          <w:sz w:val="32"/>
          <w:szCs w:val="32"/>
        </w:rPr>
      </w:pPr>
      <w:r w:rsidRPr="000D5AB4">
        <w:rPr>
          <w:rFonts w:ascii="Times New Roman" w:hAnsi="Times New Roman"/>
          <w:b/>
          <w:sz w:val="32"/>
          <w:szCs w:val="32"/>
        </w:rPr>
        <w:t xml:space="preserve">Probabilità classica e statistica. </w:t>
      </w:r>
      <w:r w:rsidR="00C66DFD" w:rsidRPr="000D5AB4">
        <w:rPr>
          <w:rFonts w:ascii="Times New Roman" w:hAnsi="Times New Roman"/>
          <w:b/>
          <w:sz w:val="32"/>
          <w:szCs w:val="32"/>
        </w:rPr>
        <w:t>Verifica</w:t>
      </w:r>
    </w:p>
    <w:p w:rsidR="00014882" w:rsidRDefault="00014882" w:rsidP="00014882">
      <w:pPr>
        <w:pStyle w:val="Elencoacolori-Colore11"/>
        <w:spacing w:after="0" w:line="240" w:lineRule="auto"/>
        <w:ind w:left="284" w:hanging="284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Si estrae a caso uno studente da una classe composta di 18 ragazzi e 12 ragazze; Carlo dice: </w:t>
      </w:r>
      <w:r w:rsidRPr="00295F0F">
        <w:rPr>
          <w:rFonts w:ascii="Times New Roman" w:hAnsi="Times New Roman"/>
          <w:i/>
          <w:sz w:val="28"/>
          <w:szCs w:val="28"/>
        </w:rPr>
        <w:t>‘ O viene estratto un ragazzo o viene estratta una ragazza; i casi sono due, ciascuno con probabilità ½’</w:t>
      </w:r>
      <w:r>
        <w:rPr>
          <w:rFonts w:ascii="Times New Roman" w:hAnsi="Times New Roman"/>
          <w:sz w:val="28"/>
          <w:szCs w:val="28"/>
        </w:rPr>
        <w:t>. Risolvi i seguenti quesiti:</w:t>
      </w:r>
    </w:p>
    <w:p w:rsidR="00014882" w:rsidRDefault="00014882" w:rsidP="00014882">
      <w:pPr>
        <w:pStyle w:val="Elencoacolori-Colore11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Spiega perché Carlo sbaglia</w:t>
      </w:r>
    </w:p>
    <w:p w:rsidR="00014882" w:rsidRDefault="00014882" w:rsidP="00014882">
      <w:pPr>
        <w:pStyle w:val="Elencoacolori-Colore11"/>
        <w:spacing w:before="12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</w:t>
      </w:r>
    </w:p>
    <w:p w:rsidR="00014882" w:rsidRDefault="00014882" w:rsidP="00014882">
      <w:pPr>
        <w:pStyle w:val="Elencoacolori-Colore11"/>
        <w:spacing w:before="6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b.</w:t>
      </w:r>
      <w:r>
        <w:rPr>
          <w:rFonts w:ascii="Times New Roman" w:hAnsi="Times New Roman"/>
          <w:sz w:val="28"/>
          <w:szCs w:val="28"/>
        </w:rPr>
        <w:t xml:space="preserve"> Calcola la probabilità </w:t>
      </w:r>
      <w:r w:rsidRPr="00522A02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che venga estratta una ragazza. </w:t>
      </w:r>
      <w:r w:rsidR="00553353" w:rsidRPr="00C852CA">
        <w:rPr>
          <w:rFonts w:ascii="Times New Roman" w:hAnsi="Times New Roman"/>
          <w:noProof/>
          <w:position w:val="-24"/>
          <w:sz w:val="28"/>
          <w:szCs w:val="28"/>
        </w:rPr>
        <w:object w:dxaOrig="14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73.85pt;height:33.25pt;mso-width-percent:0;mso-height-percent:0;mso-width-percent:0;mso-height-percent:0" o:ole="" filled="t">
            <v:imagedata r:id="rId7" o:title=""/>
          </v:shape>
          <o:OLEObject Type="Embed" ProgID="Equation.DSMT4" ShapeID="_x0000_i1026" DrawAspect="Content" ObjectID="_1650375399" r:id="rId8"/>
        </w:object>
      </w:r>
    </w:p>
    <w:p w:rsidR="00014882" w:rsidRDefault="00014882" w:rsidP="00014882">
      <w:pPr>
        <w:pStyle w:val="Elencoacolori-Colore11"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c.</w:t>
      </w:r>
      <w:r>
        <w:rPr>
          <w:rFonts w:ascii="Times New Roman" w:hAnsi="Times New Roman"/>
          <w:sz w:val="28"/>
          <w:szCs w:val="28"/>
        </w:rPr>
        <w:t xml:space="preserve"> Calcola la probabilità </w:t>
      </w:r>
      <w:r>
        <w:rPr>
          <w:rFonts w:ascii="Times New Roman" w:hAnsi="Times New Roman"/>
          <w:i/>
          <w:sz w:val="28"/>
          <w:szCs w:val="28"/>
        </w:rPr>
        <w:t xml:space="preserve">p’ </w:t>
      </w:r>
      <w:r>
        <w:rPr>
          <w:rFonts w:ascii="Times New Roman" w:hAnsi="Times New Roman"/>
          <w:sz w:val="28"/>
          <w:szCs w:val="28"/>
        </w:rPr>
        <w:t xml:space="preserve">che venga estratto un ragazzo. </w:t>
      </w:r>
      <w:r w:rsidR="00553353" w:rsidRPr="00C852CA">
        <w:rPr>
          <w:rFonts w:ascii="Times New Roman" w:hAnsi="Times New Roman"/>
          <w:noProof/>
          <w:position w:val="-24"/>
          <w:sz w:val="28"/>
          <w:szCs w:val="28"/>
        </w:rPr>
        <w:object w:dxaOrig="1540" w:dyaOrig="660">
          <v:shape id="_x0000_i1025" type="#_x0000_t75" alt="" style="width:76.6pt;height:33.25pt;mso-width-percent:0;mso-height-percent:0;mso-width-percent:0;mso-height-percent:0" o:ole="" filled="t">
            <v:imagedata r:id="rId9" o:title=""/>
          </v:shape>
          <o:OLEObject Type="Embed" ProgID="Equation.DSMT4" ShapeID="_x0000_i1025" DrawAspect="Content" ObjectID="_1650375400" r:id="rId10"/>
        </w:object>
      </w:r>
    </w:p>
    <w:p w:rsidR="00014882" w:rsidRPr="0021664C" w:rsidRDefault="00014882" w:rsidP="00014882">
      <w:pPr>
        <w:pStyle w:val="Elencoacolori-Colore11"/>
        <w:spacing w:before="60" w:after="12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2.</w:t>
      </w:r>
      <w:r w:rsidRPr="0021664C">
        <w:rPr>
          <w:rFonts w:ascii="Times New Roman" w:hAnsi="Times New Roman"/>
          <w:sz w:val="28"/>
          <w:szCs w:val="28"/>
        </w:rPr>
        <w:t xml:space="preserve"> Vuoi comprare </w:t>
      </w:r>
      <w:r>
        <w:rPr>
          <w:rFonts w:ascii="Times New Roman" w:hAnsi="Times New Roman"/>
          <w:sz w:val="28"/>
          <w:szCs w:val="28"/>
        </w:rPr>
        <w:t>un pallone da basket</w:t>
      </w:r>
      <w:r w:rsidRPr="0021664C">
        <w:rPr>
          <w:rFonts w:ascii="Times New Roman" w:hAnsi="Times New Roman"/>
          <w:sz w:val="28"/>
          <w:szCs w:val="28"/>
        </w:rPr>
        <w:t xml:space="preserve">. Su un sito di acquisti on line trovi due venditori A e B, che vendono lo </w:t>
      </w:r>
      <w:r>
        <w:rPr>
          <w:rFonts w:ascii="Times New Roman" w:hAnsi="Times New Roman"/>
          <w:sz w:val="28"/>
          <w:szCs w:val="28"/>
        </w:rPr>
        <w:t>stesso pallone</w:t>
      </w:r>
      <w:r w:rsidRPr="0021664C">
        <w:rPr>
          <w:rFonts w:ascii="Times New Roman" w:hAnsi="Times New Roman"/>
          <w:sz w:val="28"/>
          <w:szCs w:val="28"/>
        </w:rPr>
        <w:t xml:space="preserve"> allo stesso prezzo. </w:t>
      </w:r>
      <w:r>
        <w:rPr>
          <w:rFonts w:ascii="Times New Roman" w:hAnsi="Times New Roman"/>
          <w:sz w:val="28"/>
          <w:szCs w:val="28"/>
        </w:rPr>
        <w:br/>
      </w:r>
      <w:r w:rsidRPr="0021664C">
        <w:rPr>
          <w:rFonts w:ascii="Times New Roman" w:hAnsi="Times New Roman"/>
          <w:sz w:val="28"/>
          <w:szCs w:val="28"/>
        </w:rPr>
        <w:t xml:space="preserve">Il sito mostra anche le </w:t>
      </w:r>
      <w:r>
        <w:rPr>
          <w:rFonts w:ascii="Times New Roman" w:hAnsi="Times New Roman"/>
          <w:sz w:val="28"/>
          <w:szCs w:val="28"/>
        </w:rPr>
        <w:t>opin</w:t>
      </w:r>
      <w:r w:rsidRPr="0021664C">
        <w:rPr>
          <w:rFonts w:ascii="Times New Roman" w:hAnsi="Times New Roman"/>
          <w:sz w:val="28"/>
          <w:szCs w:val="28"/>
        </w:rPr>
        <w:t>ioni (feedback) date negli ultimi 12 mesi sui due venditori. La tabella qui sotto raccoglie queste opinioni.</w:t>
      </w:r>
    </w:p>
    <w:tbl>
      <w:tblPr>
        <w:tblW w:w="0" w:type="auto"/>
        <w:tblInd w:w="1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701"/>
        <w:gridCol w:w="1701"/>
      </w:tblGrid>
      <w:tr w:rsidR="00014882" w:rsidRPr="003C63CA">
        <w:tc>
          <w:tcPr>
            <w:tcW w:w="1559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</w:tcPr>
          <w:p w:rsidR="00014882" w:rsidRPr="003C63CA" w:rsidRDefault="00014882" w:rsidP="00014882">
            <w:pPr>
              <w:pStyle w:val="Elencoacolori-Colore11"/>
              <w:spacing w:before="40" w:after="4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Recensioni</w:t>
            </w:r>
          </w:p>
        </w:tc>
        <w:tc>
          <w:tcPr>
            <w:tcW w:w="1701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014882">
            <w:pPr>
              <w:pStyle w:val="Elencoacolori-Colore11"/>
              <w:spacing w:before="40" w:after="40" w:line="24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Venditore A</w:t>
            </w:r>
          </w:p>
        </w:tc>
        <w:tc>
          <w:tcPr>
            <w:tcW w:w="1701" w:type="dxa"/>
            <w:tcBorders>
              <w:top w:val="single" w:sz="18" w:space="0" w:color="7F7F7F"/>
              <w:left w:val="double" w:sz="18" w:space="0" w:color="auto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014882">
            <w:pPr>
              <w:pStyle w:val="Elencoacolori-Colore11"/>
              <w:spacing w:before="40" w:after="4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Venditore B</w:t>
            </w:r>
          </w:p>
        </w:tc>
      </w:tr>
      <w:tr w:rsidR="00014882" w:rsidRPr="003C63CA">
        <w:tc>
          <w:tcPr>
            <w:tcW w:w="1559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</w:tcPr>
          <w:p w:rsidR="00014882" w:rsidRPr="003C63CA" w:rsidRDefault="00014882" w:rsidP="00C66DFD">
            <w:pPr>
              <w:pStyle w:val="Elencoacolori-Colore11"/>
              <w:spacing w:before="60" w:after="60" w:line="240" w:lineRule="auto"/>
              <w:ind w:left="34"/>
              <w:contextualSpacing w:val="0"/>
              <w:rPr>
                <w:rFonts w:ascii="Times New Roman" w:hAnsi="Times New Roman"/>
                <w:sz w:val="24"/>
                <w:szCs w:val="28"/>
              </w:rPr>
            </w:pPr>
            <w:r w:rsidRPr="003C63CA">
              <w:rPr>
                <w:rFonts w:ascii="Times New Roman" w:hAnsi="Times New Roman"/>
                <w:sz w:val="24"/>
                <w:szCs w:val="28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8"/>
              </w:rPr>
              <w:t>Positive</w:t>
            </w:r>
          </w:p>
        </w:tc>
        <w:tc>
          <w:tcPr>
            <w:tcW w:w="1701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C66DFD">
            <w:pPr>
              <w:pStyle w:val="Elencoacolori-Colore11"/>
              <w:spacing w:before="60" w:after="60" w:line="240" w:lineRule="auto"/>
              <w:ind w:left="3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50 846</w:t>
            </w:r>
          </w:p>
        </w:tc>
        <w:tc>
          <w:tcPr>
            <w:tcW w:w="1701" w:type="dxa"/>
            <w:tcBorders>
              <w:top w:val="single" w:sz="18" w:space="0" w:color="7F7F7F"/>
              <w:left w:val="double" w:sz="18" w:space="0" w:color="auto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C66DFD">
            <w:pPr>
              <w:pStyle w:val="Elencoacolori-Colore11"/>
              <w:spacing w:before="60" w:after="6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15</w:t>
            </w:r>
          </w:p>
        </w:tc>
      </w:tr>
      <w:tr w:rsidR="00014882" w:rsidRPr="003C63CA">
        <w:tc>
          <w:tcPr>
            <w:tcW w:w="1559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</w:tcPr>
          <w:p w:rsidR="00014882" w:rsidRPr="003C63CA" w:rsidRDefault="00014882" w:rsidP="00C66DFD">
            <w:pPr>
              <w:pStyle w:val="Elencoacolori-Colore11"/>
              <w:spacing w:before="60" w:after="60" w:line="240" w:lineRule="auto"/>
              <w:ind w:left="34"/>
              <w:contextualSpacing w:val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Pr="003C63CA">
              <w:rPr>
                <w:rFonts w:ascii="Times New Roman" w:hAnsi="Times New Roman"/>
                <w:sz w:val="24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8"/>
              </w:rPr>
              <w:t>Negative</w:t>
            </w:r>
          </w:p>
        </w:tc>
        <w:tc>
          <w:tcPr>
            <w:tcW w:w="1701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C66DFD">
            <w:pPr>
              <w:pStyle w:val="Elencoacolori-Colore11"/>
              <w:spacing w:before="60" w:after="60" w:line="240" w:lineRule="auto"/>
              <w:ind w:left="34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     172</w:t>
            </w:r>
          </w:p>
        </w:tc>
        <w:tc>
          <w:tcPr>
            <w:tcW w:w="1701" w:type="dxa"/>
            <w:tcBorders>
              <w:top w:val="single" w:sz="18" w:space="0" w:color="7F7F7F"/>
              <w:left w:val="double" w:sz="18" w:space="0" w:color="auto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C66DFD">
            <w:pPr>
              <w:pStyle w:val="Elencoacolori-Colore11"/>
              <w:spacing w:before="60" w:after="60"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0</w:t>
            </w:r>
          </w:p>
        </w:tc>
      </w:tr>
      <w:tr w:rsidR="00014882" w:rsidRPr="003C63CA">
        <w:tc>
          <w:tcPr>
            <w:tcW w:w="1559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</w:tcPr>
          <w:p w:rsidR="00014882" w:rsidRPr="003C63CA" w:rsidRDefault="00014882" w:rsidP="00C66DFD">
            <w:pPr>
              <w:pStyle w:val="Elencoacolori-Colore11"/>
              <w:spacing w:before="40" w:after="40" w:line="240" w:lineRule="auto"/>
              <w:ind w:left="34"/>
              <w:contextualSpacing w:val="0"/>
              <w:rPr>
                <w:rFonts w:ascii="Times New Roman" w:hAnsi="Times New Roman"/>
                <w:b/>
                <w:sz w:val="24"/>
                <w:szCs w:val="28"/>
              </w:rPr>
            </w:pPr>
            <w:r w:rsidRPr="003C63CA">
              <w:rPr>
                <w:rFonts w:ascii="Times New Roman" w:hAnsi="Times New Roman"/>
                <w:b/>
                <w:sz w:val="24"/>
                <w:szCs w:val="28"/>
              </w:rPr>
              <w:t>Totali</w:t>
            </w:r>
          </w:p>
        </w:tc>
        <w:tc>
          <w:tcPr>
            <w:tcW w:w="1701" w:type="dxa"/>
            <w:tcBorders>
              <w:top w:val="single" w:sz="18" w:space="0" w:color="7F7F7F"/>
              <w:left w:val="single" w:sz="18" w:space="0" w:color="7F7F7F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014882">
            <w:pPr>
              <w:pStyle w:val="Elencoacolori-Colore11"/>
              <w:spacing w:before="40" w:after="40" w:line="240" w:lineRule="auto"/>
              <w:ind w:left="34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51 018</w:t>
            </w:r>
          </w:p>
        </w:tc>
        <w:tc>
          <w:tcPr>
            <w:tcW w:w="1701" w:type="dxa"/>
            <w:tcBorders>
              <w:top w:val="single" w:sz="18" w:space="0" w:color="7F7F7F"/>
              <w:left w:val="double" w:sz="18" w:space="0" w:color="auto"/>
              <w:bottom w:val="single" w:sz="18" w:space="0" w:color="7F7F7F"/>
              <w:right w:val="single" w:sz="18" w:space="0" w:color="7F7F7F"/>
            </w:tcBorders>
            <w:shd w:val="clear" w:color="auto" w:fill="F3F3F3"/>
          </w:tcPr>
          <w:p w:rsidR="00014882" w:rsidRPr="003C63CA" w:rsidRDefault="00014882" w:rsidP="00014882">
            <w:pPr>
              <w:pStyle w:val="Elencoacolori-Colore11"/>
              <w:spacing w:before="40" w:after="40" w:line="240" w:lineRule="auto"/>
              <w:ind w:left="0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15</w:t>
            </w:r>
          </w:p>
        </w:tc>
      </w:tr>
    </w:tbl>
    <w:p w:rsidR="00014882" w:rsidRPr="00B11470" w:rsidRDefault="00014882" w:rsidP="00014882">
      <w:pPr>
        <w:pStyle w:val="Elencoacolori-Colore11"/>
        <w:spacing w:before="60" w:after="0" w:line="240" w:lineRule="auto"/>
        <w:ind w:left="284" w:firstLine="357"/>
        <w:contextualSpacing w:val="0"/>
        <w:rPr>
          <w:rFonts w:ascii="Times New Roman" w:hAnsi="Times New Roman"/>
          <w:b/>
          <w:sz w:val="28"/>
          <w:szCs w:val="28"/>
        </w:rPr>
      </w:pPr>
      <w:r w:rsidRPr="00B11470">
        <w:rPr>
          <w:rFonts w:ascii="Times New Roman" w:hAnsi="Times New Roman"/>
          <w:sz w:val="28"/>
          <w:szCs w:val="28"/>
        </w:rPr>
        <w:t xml:space="preserve">Quale venditore scegli? </w:t>
      </w:r>
      <w:r>
        <w:rPr>
          <w:rFonts w:ascii="Times New Roman" w:hAnsi="Times New Roman"/>
          <w:sz w:val="28"/>
          <w:szCs w:val="28"/>
        </w:rPr>
        <w:t>_______</w:t>
      </w:r>
    </w:p>
    <w:p w:rsidR="00014882" w:rsidRDefault="00014882" w:rsidP="00014882">
      <w:pPr>
        <w:pStyle w:val="Elencoacolori-Colore11"/>
        <w:spacing w:before="60" w:after="0" w:line="240" w:lineRule="auto"/>
        <w:ind w:left="641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Perché?____________________________________________________</w:t>
      </w:r>
    </w:p>
    <w:p w:rsidR="00014882" w:rsidRPr="001F32E9" w:rsidRDefault="00014882" w:rsidP="00014882">
      <w:pPr>
        <w:pStyle w:val="Elencoacolori-Colore11"/>
        <w:spacing w:before="60" w:after="6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ab/>
        <w:t>Completa la tabella per confrontare due valutazioni di probabilità</w:t>
      </w:r>
    </w:p>
    <w:tbl>
      <w:tblPr>
        <w:tblW w:w="0" w:type="auto"/>
        <w:tblInd w:w="392" w:type="dxa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4252"/>
        <w:gridCol w:w="4536"/>
      </w:tblGrid>
      <w:tr w:rsidR="00014882" w:rsidRPr="00FF183B">
        <w:tc>
          <w:tcPr>
            <w:tcW w:w="8788" w:type="dxa"/>
            <w:gridSpan w:val="2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Evento: esce 4 nel lancio di un dado </w:t>
            </w:r>
          </w:p>
        </w:tc>
      </w:tr>
      <w:tr w:rsidR="00014882" w:rsidRPr="00FF183B">
        <w:tc>
          <w:tcPr>
            <w:tcW w:w="4252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>Probabilità classica</w:t>
            </w:r>
          </w:p>
        </w:tc>
        <w:tc>
          <w:tcPr>
            <w:tcW w:w="4536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183B">
              <w:rPr>
                <w:rFonts w:ascii="Times New Roman" w:hAnsi="Times New Roman"/>
                <w:b/>
                <w:sz w:val="28"/>
                <w:szCs w:val="28"/>
              </w:rPr>
              <w:t>Probabilità statistica</w:t>
            </w:r>
          </w:p>
        </w:tc>
      </w:tr>
      <w:tr w:rsidR="00014882" w:rsidRPr="00FF183B">
        <w:tc>
          <w:tcPr>
            <w:tcW w:w="4252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Numero N di alternative possibili </w:t>
            </w:r>
          </w:p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N = ……. </w:t>
            </w:r>
          </w:p>
        </w:tc>
        <w:tc>
          <w:tcPr>
            <w:tcW w:w="4536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Numero N di lanci di un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dado</w:t>
            </w:r>
          </w:p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N = 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FF183B">
              <w:rPr>
                <w:rFonts w:ascii="Times New Roman" w:hAnsi="Times New Roman"/>
                <w:sz w:val="28"/>
                <w:szCs w:val="28"/>
              </w:rPr>
              <w:t>0 000</w:t>
            </w:r>
          </w:p>
        </w:tc>
      </w:tr>
      <w:tr w:rsidR="00014882" w:rsidRPr="00FF183B">
        <w:tc>
          <w:tcPr>
            <w:tcW w:w="4252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Numero F di casi favorevoli</w:t>
            </w:r>
          </w:p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F = ……</w:t>
            </w:r>
          </w:p>
        </w:tc>
        <w:tc>
          <w:tcPr>
            <w:tcW w:w="4536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Numero V di volte che è uscito 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 xml:space="preserve">V = </w:t>
            </w:r>
            <w:r>
              <w:rPr>
                <w:rFonts w:ascii="Times New Roman" w:hAnsi="Times New Roman"/>
                <w:sz w:val="28"/>
                <w:szCs w:val="28"/>
              </w:rPr>
              <w:t>9954</w:t>
            </w:r>
          </w:p>
        </w:tc>
      </w:tr>
      <w:tr w:rsidR="00014882" w:rsidRPr="00FF183B">
        <w:tc>
          <w:tcPr>
            <w:tcW w:w="4252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Tutte le alternative sono ugualmente possibili?   SI    NO</w:t>
            </w:r>
          </w:p>
        </w:tc>
        <w:tc>
          <w:tcPr>
            <w:tcW w:w="4536" w:type="dxa"/>
          </w:tcPr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Il numero di lanci è grande? SI    NO</w:t>
            </w:r>
          </w:p>
          <w:p w:rsidR="00014882" w:rsidRPr="00FF183B" w:rsidRDefault="00014882" w:rsidP="00014882">
            <w:pPr>
              <w:pStyle w:val="Elencoacolori-Colore11"/>
              <w:spacing w:before="20" w:after="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14882" w:rsidRPr="00FF183B">
        <w:tc>
          <w:tcPr>
            <w:tcW w:w="4252" w:type="dxa"/>
          </w:tcPr>
          <w:p w:rsidR="00014882" w:rsidRPr="00FF183B" w:rsidRDefault="00014882" w:rsidP="00014882">
            <w:pPr>
              <w:pStyle w:val="Elencoacolori-Colore11"/>
              <w:spacing w:before="120" w:after="1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Probabilità p = …….</w:t>
            </w:r>
          </w:p>
        </w:tc>
        <w:tc>
          <w:tcPr>
            <w:tcW w:w="4536" w:type="dxa"/>
          </w:tcPr>
          <w:p w:rsidR="00014882" w:rsidRPr="00FF183B" w:rsidRDefault="00014882" w:rsidP="00014882">
            <w:pPr>
              <w:pStyle w:val="Elencoacolori-Colore11"/>
              <w:spacing w:before="120" w:after="12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F183B">
              <w:rPr>
                <w:rFonts w:ascii="Times New Roman" w:hAnsi="Times New Roman"/>
                <w:sz w:val="28"/>
                <w:szCs w:val="28"/>
              </w:rPr>
              <w:t>Probabilità p = …….</w:t>
            </w:r>
          </w:p>
        </w:tc>
      </w:tr>
    </w:tbl>
    <w:p w:rsidR="00014882" w:rsidRDefault="00014882" w:rsidP="00014882">
      <w:pPr>
        <w:pStyle w:val="Elencoacolori-Colore11"/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Lanci il dado 12 volte e non ottieni mai 4. Risolvi i seguenti quesiti:</w:t>
      </w:r>
    </w:p>
    <w:p w:rsidR="00014882" w:rsidRDefault="00014882" w:rsidP="00014882">
      <w:pPr>
        <w:pStyle w:val="Elencoacolori-Colore11"/>
        <w:spacing w:before="60" w:after="0" w:line="240" w:lineRule="auto"/>
        <w:ind w:left="567" w:hanging="284"/>
        <w:contextualSpacing w:val="0"/>
        <w:rPr>
          <w:rFonts w:ascii="Times New Roman" w:hAnsi="Times New Roman"/>
          <w:sz w:val="28"/>
          <w:szCs w:val="28"/>
        </w:rPr>
      </w:pPr>
      <w:r w:rsidRPr="009D0D2E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al prossimo lancio,</w:t>
      </w:r>
      <w:r w:rsidR="00C66DFD">
        <w:rPr>
          <w:rFonts w:ascii="Times New Roman" w:hAnsi="Times New Roman"/>
          <w:sz w:val="28"/>
          <w:szCs w:val="28"/>
        </w:rPr>
        <w:t xml:space="preserve"> qual è la probabilità classica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3DFF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di ottenere 4? </w:t>
      </w:r>
      <w:r w:rsidRPr="001F32E9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= …..</w:t>
      </w:r>
    </w:p>
    <w:p w:rsidR="00014882" w:rsidRDefault="00014882" w:rsidP="00014882">
      <w:pPr>
        <w:pStyle w:val="Elencoacolori-Colore11"/>
        <w:spacing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Motiva la tua risposta ______________________________________________</w:t>
      </w:r>
    </w:p>
    <w:p w:rsidR="00014882" w:rsidRDefault="00014882" w:rsidP="00014882">
      <w:pPr>
        <w:pStyle w:val="Elencoacolori-Colore11"/>
        <w:numPr>
          <w:ilvl w:val="0"/>
          <w:numId w:val="6"/>
        </w:numPr>
        <w:spacing w:before="60" w:after="0" w:line="240" w:lineRule="auto"/>
        <w:contextualSpacing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Che cosa puoi dire della probabilità statistica di ottenere 4?</w:t>
      </w:r>
    </w:p>
    <w:p w:rsidR="00014882" w:rsidRDefault="00014882" w:rsidP="00014882">
      <w:pPr>
        <w:pStyle w:val="Elencoacolori-Colore11"/>
        <w:spacing w:before="120" w:after="0" w:line="240" w:lineRule="auto"/>
        <w:ind w:left="643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014882" w:rsidRPr="001F32E9" w:rsidRDefault="00014882" w:rsidP="00014882">
      <w:pPr>
        <w:pStyle w:val="Elencoacolori-Colore11"/>
        <w:spacing w:before="120" w:after="0" w:line="240" w:lineRule="auto"/>
        <w:ind w:left="643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014882" w:rsidRPr="001F32E9" w:rsidRDefault="00014882" w:rsidP="00014882">
      <w:pPr>
        <w:pStyle w:val="Elencoacolori-Colore11"/>
        <w:spacing w:before="120" w:after="0" w:line="240" w:lineRule="auto"/>
        <w:ind w:left="643"/>
        <w:contextualSpacing w:val="0"/>
        <w:rPr>
          <w:rFonts w:ascii="Times New Roman" w:hAnsi="Times New Roman"/>
          <w:sz w:val="28"/>
          <w:szCs w:val="28"/>
        </w:rPr>
      </w:pPr>
    </w:p>
    <w:sectPr w:rsidR="00014882" w:rsidRPr="001F32E9" w:rsidSect="00014882">
      <w:footerReference w:type="even" r:id="rId11"/>
      <w:footerReference w:type="default" r:id="rId12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3353" w:rsidRDefault="00553353">
      <w:pPr>
        <w:spacing w:after="0" w:line="240" w:lineRule="auto"/>
      </w:pPr>
      <w:r>
        <w:separator/>
      </w:r>
    </w:p>
  </w:endnote>
  <w:endnote w:type="continuationSeparator" w:id="0">
    <w:p w:rsidR="00553353" w:rsidRDefault="00553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882" w:rsidRDefault="00014882" w:rsidP="0001488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14882" w:rsidRDefault="00014882" w:rsidP="0001488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4882" w:rsidRDefault="00014882" w:rsidP="0001488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014882" w:rsidRPr="005F3F19" w:rsidRDefault="00C66DFD" w:rsidP="00014882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3353" w:rsidRDefault="00553353">
      <w:pPr>
        <w:spacing w:after="0" w:line="240" w:lineRule="auto"/>
      </w:pPr>
      <w:r>
        <w:separator/>
      </w:r>
    </w:p>
  </w:footnote>
  <w:footnote w:type="continuationSeparator" w:id="0">
    <w:p w:rsidR="00553353" w:rsidRDefault="005533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75FC8"/>
    <w:multiLevelType w:val="hybridMultilevel"/>
    <w:tmpl w:val="9D680926"/>
    <w:lvl w:ilvl="0" w:tplc="0410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2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DD170B"/>
    <w:multiLevelType w:val="hybridMultilevel"/>
    <w:tmpl w:val="0C380F3C"/>
    <w:lvl w:ilvl="0" w:tplc="B98CB188">
      <w:start w:val="2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22C6F08"/>
    <w:multiLevelType w:val="hybridMultilevel"/>
    <w:tmpl w:val="0E2AE2DA"/>
    <w:lvl w:ilvl="0" w:tplc="D47E905E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14882"/>
    <w:rsid w:val="000D5AB4"/>
    <w:rsid w:val="00553353"/>
    <w:rsid w:val="007F0067"/>
    <w:rsid w:val="009D0D2E"/>
    <w:rsid w:val="00AE344A"/>
    <w:rsid w:val="00C66DFD"/>
    <w:rsid w:val="00C852CA"/>
    <w:rsid w:val="00D635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999A9C"/>
  <w15:chartTrackingRefBased/>
  <w15:docId w15:val="{C9F015F5-8BE6-8049-8C56-71CE20897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1147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09" w:hanging="357"/>
      <w:jc w:val="both"/>
      <w:outlineLvl w:val="0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B18"/>
  </w:style>
  <w:style w:type="paragraph" w:styleId="Pidipagina">
    <w:name w:val="footer"/>
    <w:basedOn w:val="Normale"/>
    <w:link w:val="PidipaginaCarattere"/>
    <w:uiPriority w:val="99"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B18"/>
  </w:style>
  <w:style w:type="table" w:styleId="Grigliatabella">
    <w:name w:val="Table Grid"/>
    <w:basedOn w:val="Tabellanormale"/>
    <w:uiPriority w:val="59"/>
    <w:rsid w:val="001C6B18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  <w:style w:type="character" w:customStyle="1" w:styleId="Titolo1Carattere">
    <w:name w:val="Titolo 1 Carattere"/>
    <w:basedOn w:val="Carpredefinitoparagrafo"/>
    <w:link w:val="Titolo1"/>
    <w:rsid w:val="00B11470"/>
    <w:rPr>
      <w:rFonts w:ascii="Times New Roman" w:eastAsia="Times New Roman" w:hAnsi="Times New Roman"/>
      <w:b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6</cp:revision>
  <cp:lastPrinted>2018-07-31T16:25:00Z</cp:lastPrinted>
  <dcterms:created xsi:type="dcterms:W3CDTF">2020-04-18T12:13:00Z</dcterms:created>
  <dcterms:modified xsi:type="dcterms:W3CDTF">2020-05-07T14:50:00Z</dcterms:modified>
</cp:coreProperties>
</file>